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49D14B">
      <w:pPr>
        <w:rPr>
          <w:rFonts w:hint="eastAsia" w:ascii="宋体" w:hAnsi="宋体" w:cs="宋体"/>
          <w:b/>
          <w:sz w:val="30"/>
          <w:szCs w:val="30"/>
        </w:rPr>
      </w:pPr>
      <w:bookmarkStart w:id="0" w:name="_Toc6522"/>
      <w:bookmarkStart w:id="1" w:name="_Toc23165"/>
      <w:bookmarkStart w:id="2" w:name="_Toc16912"/>
      <w:bookmarkStart w:id="3" w:name="_Toc8944"/>
      <w:bookmarkStart w:id="4" w:name="_Toc29630"/>
      <w:r>
        <w:rPr>
          <w:rFonts w:hint="eastAsia" w:ascii="宋体" w:hAnsi="宋体" w:cs="宋体"/>
          <w:b/>
          <w:bCs/>
          <w:color w:val="000000"/>
          <w:kern w:val="44"/>
          <w:sz w:val="30"/>
          <w:szCs w:val="30"/>
        </w:rPr>
        <w:t>附件1</w:t>
      </w:r>
      <w:r>
        <w:rPr>
          <w:rFonts w:hint="eastAsia" w:ascii="宋体" w:hAnsi="宋体" w:cs="宋体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  <w:bookmarkEnd w:id="4"/>
    </w:p>
    <w:p w14:paraId="25031103">
      <w:pPr>
        <w:spacing w:line="360" w:lineRule="auto"/>
        <w:jc w:val="center"/>
        <w:rPr>
          <w:rFonts w:hint="eastAsia" w:ascii="宋体" w:hAnsi="宋体" w:cs="宋体"/>
          <w:b/>
          <w:sz w:val="24"/>
        </w:rPr>
      </w:pPr>
      <w:r>
        <w:rPr>
          <w:rFonts w:hint="eastAsia" w:ascii="宋体" w:hAnsi="宋体" w:cs="宋体"/>
          <w:b/>
          <w:bCs/>
          <w:sz w:val="24"/>
        </w:rPr>
        <w:t>供应商报名登记表</w:t>
      </w:r>
    </w:p>
    <w:tbl>
      <w:tblPr>
        <w:tblStyle w:val="8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5196B8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9682F1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BA8196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1DA4F10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4D74AF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3884823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6D00A7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B035BEF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BC2701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                                （加盖公章）</w:t>
            </w:r>
          </w:p>
        </w:tc>
      </w:tr>
      <w:tr w14:paraId="4A52BD6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6CE146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8D357B0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BBA5C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835D4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06F35B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1491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77204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</w:t>
            </w:r>
          </w:p>
          <w:p w14:paraId="0A5DD5E3">
            <w:pPr>
              <w:spacing w:line="360" w:lineRule="auto"/>
              <w:jc w:val="center"/>
              <w:rPr>
                <w:rFonts w:hint="eastAsia" w:ascii="宋体" w:hAnsi="宋体" w:cs="宋体"/>
                <w:color w:val="FF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CBC1553">
            <w:pPr>
              <w:spacing w:line="360" w:lineRule="auto"/>
              <w:rPr>
                <w:rFonts w:hint="eastAsia" w:ascii="宋体" w:hAnsi="宋体" w:cs="宋体"/>
                <w:color w:val="FF0000"/>
                <w:sz w:val="24"/>
              </w:rPr>
            </w:pPr>
          </w:p>
        </w:tc>
      </w:tr>
      <w:tr w14:paraId="3D1682A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8CF5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2A8E61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1B1B8AC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D24EB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823F4B3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281E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F8FD1A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B3331C5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33052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9BC6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497B3D8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383763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F018F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47975E7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474C45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D5A218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7C6FDDE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 w14:paraId="320C5A1B">
      <w:r>
        <w:rPr>
          <w:rFonts w:hint="eastAsia" w:ascii="宋体" w:hAnsi="宋体" w:cs="宋体"/>
          <w:b/>
          <w:sz w:val="24"/>
        </w:rPr>
        <w:t xml:space="preserve"> 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kern w:val="0"/>
          <w:sz w:val="24"/>
        </w:rPr>
        <w:fldChar w:fldCharType="begin"/>
      </w:r>
      <w:r>
        <w:rPr>
          <w:rFonts w:hint="eastAsia" w:ascii="宋体" w:hAnsi="宋体" w:cs="宋体"/>
          <w:kern w:val="0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kern w:val="0"/>
          <w:sz w:val="24"/>
        </w:rPr>
        <w:fldChar w:fldCharType="separate"/>
      </w:r>
      <w:r>
        <w:rPr>
          <w:rFonts w:hint="eastAsia" w:ascii="宋体" w:hAnsi="宋体" w:cs="宋体"/>
          <w:kern w:val="0"/>
          <w:sz w:val="24"/>
        </w:rPr>
        <w:t>gxht520@126.com</w:t>
      </w:r>
      <w:r>
        <w:rPr>
          <w:rFonts w:hint="eastAsia" w:ascii="宋体" w:hAnsi="宋体" w:cs="宋体"/>
          <w:kern w:val="0"/>
          <w:sz w:val="24"/>
        </w:rPr>
        <w:fldChar w:fldCharType="end"/>
      </w:r>
      <w:r>
        <w:rPr>
          <w:rFonts w:hint="eastAsia" w:ascii="宋体" w:hAnsi="宋体" w:cs="宋体"/>
          <w:kern w:val="0"/>
          <w:sz w:val="24"/>
        </w:rPr>
        <w:t xml:space="preserve"> ，联系电话：028-877</w:t>
      </w:r>
      <w:r>
        <w:rPr>
          <w:rFonts w:hint="eastAsia" w:ascii="宋体" w:hAnsi="宋体" w:cs="宋体"/>
          <w:kern w:val="0"/>
          <w:sz w:val="24"/>
          <w:lang w:val="en-US" w:eastAsia="zh-CN"/>
        </w:rPr>
        <w:t>21070</w:t>
      </w:r>
      <w:r>
        <w:rPr>
          <w:rFonts w:hint="eastAsia" w:ascii="宋体" w:hAnsi="宋体" w:cs="宋体"/>
          <w:kern w:val="0"/>
          <w:sz w:val="24"/>
        </w:rPr>
        <w:t>。</w:t>
      </w:r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script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807452"/>
    <w:rsid w:val="3E80745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iPriority="99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0"/>
    <w:pPr>
      <w:spacing w:after="120"/>
    </w:pPr>
  </w:style>
  <w:style w:type="paragraph" w:styleId="3">
    <w:name w:val="Body Text First Indent 2"/>
    <w:basedOn w:val="4"/>
    <w:unhideWhenUsed/>
    <w:qFormat/>
    <w:uiPriority w:val="99"/>
    <w:pPr>
      <w:widowControl w:val="0"/>
      <w:spacing w:after="120"/>
      <w:ind w:left="420" w:leftChars="200" w:firstLine="420" w:firstLineChars="200"/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paragraph" w:styleId="4">
    <w:name w:val="Body Text Indent"/>
    <w:basedOn w:val="1"/>
    <w:next w:val="5"/>
    <w:qFormat/>
    <w:uiPriority w:val="0"/>
    <w:pPr>
      <w:ind w:firstLine="630"/>
    </w:pPr>
    <w:rPr>
      <w:sz w:val="32"/>
      <w:szCs w:val="20"/>
    </w:rPr>
  </w:style>
  <w:style w:type="paragraph" w:styleId="5">
    <w:name w:val="envelope return"/>
    <w:basedOn w:val="1"/>
    <w:unhideWhenUsed/>
    <w:qFormat/>
    <w:uiPriority w:val="99"/>
    <w:pPr>
      <w:snapToGrid w:val="0"/>
    </w:pPr>
    <w:rPr>
      <w:rFonts w:ascii="Arial" w:hAnsi="Arial"/>
    </w:rPr>
  </w:style>
  <w:style w:type="paragraph" w:styleId="6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2026-03-18T08:25:00Z</dcterms:created>
  <dc:creator>Equinox</dc:creator>
  <cp:lastModifiedBy>Equinox</cp:lastModifiedBy>
  <dcterms:modified xsi:type="dcterms:W3CDTF">2026-03-18T08:26:15Z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FABE2DE0433441BE91D156E0EE12D7D2_11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